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54" w:rsidRPr="00584A89" w:rsidRDefault="00C25054" w:rsidP="00C25054">
      <w:pPr>
        <w:rPr>
          <w:rFonts w:asciiTheme="minorHAnsi" w:hAnsiTheme="minorHAnsi"/>
          <w:i/>
          <w:iCs/>
        </w:rPr>
      </w:pPr>
    </w:p>
    <w:p w:rsidR="00C25054" w:rsidRPr="00584A89" w:rsidRDefault="00A44AF6" w:rsidP="00C25054">
      <w:pPr>
        <w:spacing w:before="120"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Raport bieżący </w:t>
      </w:r>
      <w:r w:rsidRPr="00FA14EB">
        <w:rPr>
          <w:rFonts w:asciiTheme="minorHAnsi" w:hAnsiTheme="minorHAnsi"/>
          <w:b/>
        </w:rPr>
        <w:t xml:space="preserve">nr </w:t>
      </w:r>
      <w:r w:rsidR="00FA14EB" w:rsidRPr="00FA14EB">
        <w:rPr>
          <w:rFonts w:asciiTheme="minorHAnsi" w:hAnsiTheme="minorHAnsi"/>
          <w:b/>
        </w:rPr>
        <w:t>13</w:t>
      </w:r>
      <w:r w:rsidR="0031272B" w:rsidRPr="00FA14EB">
        <w:rPr>
          <w:rFonts w:asciiTheme="minorHAnsi" w:hAnsiTheme="minorHAnsi"/>
          <w:b/>
        </w:rPr>
        <w:t>/2017</w:t>
      </w:r>
    </w:p>
    <w:p w:rsidR="00C25054" w:rsidRPr="00584A89" w:rsidRDefault="00C25054" w:rsidP="00C25054">
      <w:pPr>
        <w:spacing w:before="120" w:after="120"/>
        <w:jc w:val="both"/>
        <w:rPr>
          <w:rFonts w:asciiTheme="minorHAnsi" w:hAnsiTheme="minorHAnsi"/>
        </w:rPr>
      </w:pPr>
      <w:r w:rsidRPr="00584A89">
        <w:rPr>
          <w:rFonts w:asciiTheme="minorHAnsi" w:hAnsiTheme="minorHAnsi"/>
          <w:b/>
        </w:rPr>
        <w:t xml:space="preserve">Podstawa prawna: </w:t>
      </w:r>
      <w:r w:rsidR="0049759D">
        <w:rPr>
          <w:rFonts w:asciiTheme="minorHAnsi" w:hAnsiTheme="minorHAnsi"/>
        </w:rPr>
        <w:t>art. 56 ust. 1 pkt. 2</w:t>
      </w:r>
      <w:r w:rsidRPr="00584A89">
        <w:rPr>
          <w:rFonts w:asciiTheme="minorHAnsi" w:hAnsiTheme="minorHAnsi"/>
        </w:rPr>
        <w:t xml:space="preserve"> Ustawy o ofercie – informacje </w:t>
      </w:r>
      <w:r w:rsidR="0049759D">
        <w:rPr>
          <w:rFonts w:asciiTheme="minorHAnsi" w:hAnsiTheme="minorHAnsi"/>
        </w:rPr>
        <w:t xml:space="preserve">bieżące i okresowe </w:t>
      </w:r>
    </w:p>
    <w:p w:rsidR="00C25054" w:rsidRPr="00584A89" w:rsidRDefault="00C25054" w:rsidP="00584A89">
      <w:pPr>
        <w:spacing w:before="120" w:after="120"/>
        <w:jc w:val="both"/>
        <w:rPr>
          <w:rFonts w:asciiTheme="minorHAnsi" w:hAnsiTheme="minorHAnsi"/>
        </w:rPr>
      </w:pPr>
      <w:r w:rsidRPr="00584A89">
        <w:rPr>
          <w:rFonts w:asciiTheme="minorHAnsi" w:hAnsiTheme="minorHAnsi"/>
          <w:b/>
        </w:rPr>
        <w:t xml:space="preserve">Temat: </w:t>
      </w:r>
      <w:r w:rsidR="008D0B06">
        <w:rPr>
          <w:rFonts w:asciiTheme="minorHAnsi" w:hAnsiTheme="minorHAnsi"/>
        </w:rPr>
        <w:t xml:space="preserve">Zwołanie Zwyczajnego Walnego </w:t>
      </w:r>
      <w:r w:rsidR="008D0B06" w:rsidRPr="008D0B06">
        <w:rPr>
          <w:rFonts w:asciiTheme="minorHAnsi" w:hAnsiTheme="minorHAnsi"/>
        </w:rPr>
        <w:t xml:space="preserve">Zgromadzenia </w:t>
      </w:r>
      <w:r w:rsidR="0031272B">
        <w:rPr>
          <w:rFonts w:asciiTheme="minorHAnsi" w:hAnsiTheme="minorHAnsi"/>
        </w:rPr>
        <w:t>Spółki na dzień 22 czerwca 2017</w:t>
      </w:r>
      <w:r w:rsidR="008D0B06">
        <w:rPr>
          <w:rFonts w:asciiTheme="minorHAnsi" w:hAnsiTheme="minorHAnsi"/>
        </w:rPr>
        <w:t xml:space="preserve"> roku</w:t>
      </w:r>
    </w:p>
    <w:p w:rsidR="00A87250" w:rsidRDefault="00A87250" w:rsidP="00A87250">
      <w:pPr>
        <w:spacing w:line="360" w:lineRule="auto"/>
        <w:jc w:val="both"/>
        <w:rPr>
          <w:rFonts w:asciiTheme="minorHAnsi" w:hAnsiTheme="minorHAnsi"/>
          <w:iCs/>
        </w:rPr>
      </w:pPr>
    </w:p>
    <w:p w:rsidR="0031272B" w:rsidRDefault="008D0B06" w:rsidP="0031272B">
      <w:pPr>
        <w:spacing w:line="360" w:lineRule="auto"/>
        <w:jc w:val="both"/>
        <w:rPr>
          <w:rFonts w:asciiTheme="minorHAnsi" w:hAnsiTheme="minorHAnsi"/>
        </w:rPr>
      </w:pPr>
      <w:r w:rsidRPr="008D0B06">
        <w:rPr>
          <w:rFonts w:asciiTheme="minorHAnsi" w:hAnsiTheme="minorHAnsi"/>
        </w:rPr>
        <w:t xml:space="preserve">Zarząd </w:t>
      </w:r>
      <w:proofErr w:type="spellStart"/>
      <w:r w:rsidR="0031272B">
        <w:rPr>
          <w:rFonts w:asciiTheme="minorHAnsi" w:hAnsiTheme="minorHAnsi"/>
        </w:rPr>
        <w:t>Baltic</w:t>
      </w:r>
      <w:proofErr w:type="spellEnd"/>
      <w:r w:rsidR="0031272B">
        <w:rPr>
          <w:rFonts w:asciiTheme="minorHAnsi" w:hAnsiTheme="minorHAnsi"/>
        </w:rPr>
        <w:t xml:space="preserve"> Bridge</w:t>
      </w:r>
      <w:r w:rsidRPr="008D0B06">
        <w:rPr>
          <w:rFonts w:asciiTheme="minorHAnsi" w:hAnsiTheme="minorHAnsi"/>
        </w:rPr>
        <w:t xml:space="preserve"> S.A. z siedzibą w Warszawie ("Spółka") informuje, iż działając na podstawie art. 399 § 1, art. 402</w:t>
      </w:r>
      <w:r w:rsidR="0031272B">
        <w:rPr>
          <w:rFonts w:asciiTheme="minorHAnsi" w:hAnsiTheme="minorHAnsi"/>
          <w:vertAlign w:val="superscript"/>
        </w:rPr>
        <w:t xml:space="preserve">1 </w:t>
      </w:r>
      <w:r w:rsidR="0031272B">
        <w:rPr>
          <w:rFonts w:asciiTheme="minorHAnsi" w:hAnsiTheme="minorHAnsi"/>
        </w:rPr>
        <w:t xml:space="preserve"> §</w:t>
      </w:r>
      <w:r w:rsidRPr="008D0B06">
        <w:rPr>
          <w:rFonts w:asciiTheme="minorHAnsi" w:hAnsiTheme="minorHAnsi"/>
        </w:rPr>
        <w:t>1 i 2, art. 402</w:t>
      </w:r>
      <w:r w:rsidR="0031272B">
        <w:rPr>
          <w:rFonts w:asciiTheme="minorHAnsi" w:hAnsiTheme="minorHAnsi"/>
          <w:vertAlign w:val="superscript"/>
        </w:rPr>
        <w:t>2</w:t>
      </w:r>
      <w:r w:rsidRPr="008D0B06">
        <w:rPr>
          <w:rFonts w:asciiTheme="minorHAnsi" w:hAnsiTheme="minorHAnsi"/>
        </w:rPr>
        <w:t xml:space="preserve"> Kodeksu spółek handlowych oraz art. 25 ust. 2 i 4 Statutu Spółki, </w:t>
      </w:r>
      <w:r w:rsidR="0031272B" w:rsidRPr="0031272B">
        <w:rPr>
          <w:rFonts w:asciiTheme="minorHAnsi" w:hAnsiTheme="minorHAnsi"/>
        </w:rPr>
        <w:t xml:space="preserve">zwołuje Zwyczajne Walne Zgromadzenie Spółki które </w:t>
      </w:r>
      <w:r w:rsidR="0031272B" w:rsidRPr="00FA14EB">
        <w:rPr>
          <w:rFonts w:asciiTheme="minorHAnsi" w:hAnsiTheme="minorHAnsi"/>
        </w:rPr>
        <w:t>odbędzie się 22 czerwca 2017 roku, o godz. 12:00, w Kancelarii Notarialnej Adam Suchta, ul. Sienna 39, 00-121 Warszawa („ZWZ”).</w:t>
      </w:r>
      <w:r w:rsidR="0031272B" w:rsidRPr="0031272B">
        <w:rPr>
          <w:rFonts w:asciiTheme="minorHAnsi" w:hAnsiTheme="minorHAnsi"/>
        </w:rPr>
        <w:t xml:space="preserve"> </w:t>
      </w:r>
    </w:p>
    <w:p w:rsidR="0031272B" w:rsidRDefault="0031272B" w:rsidP="0031272B">
      <w:pPr>
        <w:spacing w:line="360" w:lineRule="auto"/>
        <w:jc w:val="both"/>
        <w:rPr>
          <w:rFonts w:asciiTheme="minorHAnsi" w:hAnsiTheme="minorHAnsi"/>
        </w:rPr>
      </w:pPr>
    </w:p>
    <w:p w:rsidR="0031272B" w:rsidRDefault="0031272B" w:rsidP="0031272B">
      <w:pPr>
        <w:spacing w:line="360" w:lineRule="auto"/>
        <w:jc w:val="both"/>
        <w:rPr>
          <w:rFonts w:asciiTheme="minorHAnsi" w:hAnsiTheme="minorHAnsi"/>
        </w:rPr>
      </w:pPr>
      <w:r w:rsidRPr="008D0B06">
        <w:rPr>
          <w:rFonts w:asciiTheme="minorHAnsi" w:hAnsiTheme="minorHAnsi"/>
        </w:rPr>
        <w:t>Pełną treść ogłoszenia, zawierającą niezbędne informacje określone przepisami Kodeksu spółek handlowych oraz projekty uchwał będące przedmiotem rozpatrzenia przez ZWZ, Zarząd Spółki przekazuje w załączeniu.</w:t>
      </w:r>
    </w:p>
    <w:p w:rsidR="0031272B" w:rsidRPr="008D0B06" w:rsidRDefault="0031272B" w:rsidP="0031272B">
      <w:pPr>
        <w:spacing w:line="360" w:lineRule="auto"/>
        <w:jc w:val="both"/>
        <w:rPr>
          <w:rFonts w:asciiTheme="minorHAnsi" w:hAnsiTheme="minorHAnsi"/>
        </w:rPr>
      </w:pPr>
    </w:p>
    <w:p w:rsidR="0031272B" w:rsidRDefault="0031272B" w:rsidP="0031272B">
      <w:pPr>
        <w:spacing w:line="360" w:lineRule="auto"/>
        <w:jc w:val="both"/>
        <w:rPr>
          <w:rFonts w:asciiTheme="minorHAnsi" w:hAnsiTheme="minorHAnsi"/>
        </w:rPr>
      </w:pPr>
      <w:r w:rsidRPr="008D0B06">
        <w:rPr>
          <w:rFonts w:asciiTheme="minorHAnsi" w:hAnsiTheme="minorHAnsi"/>
        </w:rPr>
        <w:t xml:space="preserve">Wszelkie informacje oraz materiały dotyczące ZWZ dostępne są na stronie internetowej Spółki pod adresem </w:t>
      </w:r>
      <w:hyperlink r:id="rId6" w:history="1">
        <w:r w:rsidRPr="00D0335E">
          <w:rPr>
            <w:rStyle w:val="Hipercze"/>
            <w:rFonts w:asciiTheme="minorHAnsi" w:hAnsiTheme="minorHAnsi"/>
          </w:rPr>
          <w:t>www.balticbridge.com.pl</w:t>
        </w:r>
      </w:hyperlink>
      <w:r w:rsidRPr="00482EE1">
        <w:rPr>
          <w:rFonts w:asciiTheme="minorHAnsi" w:hAnsiTheme="minorHAnsi"/>
        </w:rPr>
        <w:t xml:space="preserve"> </w:t>
      </w:r>
      <w:r w:rsidRPr="008D0B06">
        <w:rPr>
          <w:rFonts w:asciiTheme="minorHAnsi" w:hAnsiTheme="minorHAnsi"/>
        </w:rPr>
        <w:t>w zakładce Relacje inwestorskie/</w:t>
      </w:r>
      <w:r>
        <w:rPr>
          <w:rFonts w:asciiTheme="minorHAnsi" w:hAnsiTheme="minorHAnsi"/>
        </w:rPr>
        <w:t xml:space="preserve">Walne zgromadzenia. </w:t>
      </w:r>
    </w:p>
    <w:p w:rsidR="0031272B" w:rsidRPr="0031272B" w:rsidRDefault="0031272B" w:rsidP="0031272B">
      <w:pPr>
        <w:spacing w:line="360" w:lineRule="auto"/>
        <w:jc w:val="both"/>
        <w:rPr>
          <w:rFonts w:asciiTheme="minorHAnsi" w:hAnsiTheme="minorHAnsi"/>
        </w:rPr>
      </w:pPr>
    </w:p>
    <w:p w:rsidR="008D0B06" w:rsidRDefault="008D0B06" w:rsidP="0031272B">
      <w:pPr>
        <w:spacing w:line="360" w:lineRule="auto"/>
        <w:jc w:val="both"/>
        <w:rPr>
          <w:rFonts w:asciiTheme="minorHAnsi" w:hAnsiTheme="minorHAnsi"/>
        </w:rPr>
      </w:pPr>
    </w:p>
    <w:p w:rsidR="008D0B06" w:rsidRDefault="008D0B06" w:rsidP="00C2505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8D0B06" w:rsidRPr="00584A89" w:rsidRDefault="008D0B06" w:rsidP="00C25054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25054" w:rsidRPr="0049759D" w:rsidRDefault="00C25054" w:rsidP="00C25054">
      <w:pPr>
        <w:spacing w:before="120" w:after="120"/>
        <w:jc w:val="both"/>
        <w:rPr>
          <w:rFonts w:asciiTheme="minorHAnsi" w:hAnsiTheme="minorHAnsi"/>
          <w:b/>
          <w:iCs/>
        </w:rPr>
      </w:pPr>
      <w:r w:rsidRPr="0049759D">
        <w:rPr>
          <w:rFonts w:asciiTheme="minorHAnsi" w:hAnsiTheme="minorHAnsi"/>
          <w:b/>
          <w:iCs/>
        </w:rPr>
        <w:t>Osoby reprezentujące Spółkę:</w:t>
      </w:r>
    </w:p>
    <w:p w:rsidR="00C25054" w:rsidRPr="00584A89" w:rsidRDefault="0031272B" w:rsidP="00C25054">
      <w:pPr>
        <w:spacing w:before="120" w:after="120"/>
        <w:jc w:val="both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Paweł Narożny</w:t>
      </w:r>
      <w:r w:rsidR="00C25054" w:rsidRPr="00584A89">
        <w:rPr>
          <w:rFonts w:asciiTheme="minorHAnsi" w:hAnsiTheme="minorHAnsi"/>
          <w:iCs/>
        </w:rPr>
        <w:t xml:space="preserve"> – Prezes Zarządu  </w:t>
      </w:r>
    </w:p>
    <w:p w:rsidR="00C25054" w:rsidRPr="00584A89" w:rsidRDefault="00C25054" w:rsidP="00C25054">
      <w:pPr>
        <w:rPr>
          <w:rFonts w:asciiTheme="minorHAnsi" w:hAnsiTheme="minorHAnsi"/>
        </w:rPr>
      </w:pPr>
    </w:p>
    <w:p w:rsidR="00C25054" w:rsidRPr="00584A89" w:rsidRDefault="00C25054" w:rsidP="00C25054">
      <w:pPr>
        <w:rPr>
          <w:rFonts w:asciiTheme="minorHAnsi" w:hAnsiTheme="minorHAnsi"/>
        </w:rPr>
      </w:pPr>
    </w:p>
    <w:sectPr w:rsidR="00C25054" w:rsidRPr="0058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59A"/>
    <w:multiLevelType w:val="hybridMultilevel"/>
    <w:tmpl w:val="7E14319C"/>
    <w:lvl w:ilvl="0" w:tplc="04150017">
      <w:start w:val="1"/>
      <w:numFmt w:val="lowerLetter"/>
      <w:lvlText w:val="%1)"/>
      <w:lvlJc w:val="left"/>
      <w:pPr>
        <w:ind w:left="310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62" w:hanging="360"/>
      </w:pPr>
    </w:lvl>
    <w:lvl w:ilvl="2" w:tplc="0415001B" w:tentative="1">
      <w:start w:val="1"/>
      <w:numFmt w:val="lowerRoman"/>
      <w:lvlText w:val="%3."/>
      <w:lvlJc w:val="right"/>
      <w:pPr>
        <w:ind w:left="4182" w:hanging="180"/>
      </w:pPr>
    </w:lvl>
    <w:lvl w:ilvl="3" w:tplc="0415000F" w:tentative="1">
      <w:start w:val="1"/>
      <w:numFmt w:val="decimal"/>
      <w:lvlText w:val="%4."/>
      <w:lvlJc w:val="left"/>
      <w:pPr>
        <w:ind w:left="4902" w:hanging="360"/>
      </w:pPr>
    </w:lvl>
    <w:lvl w:ilvl="4" w:tplc="04150019" w:tentative="1">
      <w:start w:val="1"/>
      <w:numFmt w:val="lowerLetter"/>
      <w:lvlText w:val="%5."/>
      <w:lvlJc w:val="left"/>
      <w:pPr>
        <w:ind w:left="5622" w:hanging="360"/>
      </w:pPr>
    </w:lvl>
    <w:lvl w:ilvl="5" w:tplc="0415001B" w:tentative="1">
      <w:start w:val="1"/>
      <w:numFmt w:val="lowerRoman"/>
      <w:lvlText w:val="%6."/>
      <w:lvlJc w:val="right"/>
      <w:pPr>
        <w:ind w:left="6342" w:hanging="180"/>
      </w:pPr>
    </w:lvl>
    <w:lvl w:ilvl="6" w:tplc="0415000F" w:tentative="1">
      <w:start w:val="1"/>
      <w:numFmt w:val="decimal"/>
      <w:lvlText w:val="%7."/>
      <w:lvlJc w:val="left"/>
      <w:pPr>
        <w:ind w:left="7062" w:hanging="360"/>
      </w:pPr>
    </w:lvl>
    <w:lvl w:ilvl="7" w:tplc="04150019" w:tentative="1">
      <w:start w:val="1"/>
      <w:numFmt w:val="lowerLetter"/>
      <w:lvlText w:val="%8."/>
      <w:lvlJc w:val="left"/>
      <w:pPr>
        <w:ind w:left="7782" w:hanging="360"/>
      </w:pPr>
    </w:lvl>
    <w:lvl w:ilvl="8" w:tplc="0415001B" w:tentative="1">
      <w:start w:val="1"/>
      <w:numFmt w:val="lowerRoman"/>
      <w:lvlText w:val="%9."/>
      <w:lvlJc w:val="right"/>
      <w:pPr>
        <w:ind w:left="8502" w:hanging="180"/>
      </w:pPr>
    </w:lvl>
  </w:abstractNum>
  <w:abstractNum w:abstractNumId="1">
    <w:nsid w:val="25667D48"/>
    <w:multiLevelType w:val="hybridMultilevel"/>
    <w:tmpl w:val="8E1E79D0"/>
    <w:lvl w:ilvl="0" w:tplc="97AE5C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A29"/>
    <w:multiLevelType w:val="hybridMultilevel"/>
    <w:tmpl w:val="01AA2884"/>
    <w:lvl w:ilvl="0" w:tplc="C0CE19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85AB8"/>
    <w:multiLevelType w:val="hybridMultilevel"/>
    <w:tmpl w:val="969A3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826C6"/>
    <w:multiLevelType w:val="multilevel"/>
    <w:tmpl w:val="32DA3454"/>
    <w:lvl w:ilvl="0">
      <w:start w:val="1"/>
      <w:numFmt w:val="decimal"/>
      <w:lvlText w:val="§ %1."/>
      <w:lvlJc w:val="left"/>
      <w:pPr>
        <w:ind w:left="284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284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lowerRoman"/>
      <w:lvlText w:val="(%6)"/>
      <w:lvlJc w:val="left"/>
      <w:pPr>
        <w:ind w:left="1418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bullet"/>
      <w:lvlText w:val=""/>
      <w:lvlJc w:val="left"/>
      <w:pPr>
        <w:ind w:left="1985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54"/>
    <w:rsid w:val="001D2C3B"/>
    <w:rsid w:val="00311A56"/>
    <w:rsid w:val="0031272B"/>
    <w:rsid w:val="00354073"/>
    <w:rsid w:val="00444672"/>
    <w:rsid w:val="00493AA5"/>
    <w:rsid w:val="0049759D"/>
    <w:rsid w:val="00584A89"/>
    <w:rsid w:val="005B7376"/>
    <w:rsid w:val="00641ECB"/>
    <w:rsid w:val="007C749C"/>
    <w:rsid w:val="007D4CFB"/>
    <w:rsid w:val="008B3A7C"/>
    <w:rsid w:val="008C7884"/>
    <w:rsid w:val="008D0B06"/>
    <w:rsid w:val="00961411"/>
    <w:rsid w:val="009D59F0"/>
    <w:rsid w:val="00A44AF6"/>
    <w:rsid w:val="00A87250"/>
    <w:rsid w:val="00B560F4"/>
    <w:rsid w:val="00B8215B"/>
    <w:rsid w:val="00BC5776"/>
    <w:rsid w:val="00C239F4"/>
    <w:rsid w:val="00C25054"/>
    <w:rsid w:val="00D93314"/>
    <w:rsid w:val="00D9547D"/>
    <w:rsid w:val="00DA6192"/>
    <w:rsid w:val="00DC5C99"/>
    <w:rsid w:val="00E45475"/>
    <w:rsid w:val="00EB4447"/>
    <w:rsid w:val="00F55C03"/>
    <w:rsid w:val="00FA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05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2C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Legal1">
    <w:name w:val="List Legal 1"/>
    <w:basedOn w:val="Normalny"/>
    <w:next w:val="Tekstpodstawowy"/>
    <w:uiPriority w:val="99"/>
    <w:rsid w:val="00D9547D"/>
    <w:p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47D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A87250"/>
    <w:pPr>
      <w:ind w:left="720"/>
      <w:contextualSpacing/>
    </w:pPr>
  </w:style>
  <w:style w:type="character" w:styleId="Hipercze">
    <w:name w:val="Hyperlink"/>
    <w:uiPriority w:val="99"/>
    <w:unhideWhenUsed/>
    <w:rsid w:val="008D0B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05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2C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Legal1">
    <w:name w:val="List Legal 1"/>
    <w:basedOn w:val="Normalny"/>
    <w:next w:val="Tekstpodstawowy"/>
    <w:uiPriority w:val="99"/>
    <w:rsid w:val="00D9547D"/>
    <w:pPr>
      <w:tabs>
        <w:tab w:val="left" w:pos="22"/>
      </w:tabs>
      <w:spacing w:after="200" w:line="288" w:lineRule="auto"/>
      <w:jc w:val="both"/>
    </w:pPr>
    <w:rPr>
      <w:rFonts w:ascii="Times New Roman" w:eastAsia="Times New Roman" w:hAnsi="Times New Roman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47D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A87250"/>
    <w:pPr>
      <w:ind w:left="720"/>
      <w:contextualSpacing/>
    </w:pPr>
  </w:style>
  <w:style w:type="character" w:styleId="Hipercze">
    <w:name w:val="Hyperlink"/>
    <w:uiPriority w:val="99"/>
    <w:unhideWhenUsed/>
    <w:rsid w:val="008D0B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ticbridg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Mierzwinska</dc:creator>
  <cp:lastModifiedBy>Magda Mierzwińska</cp:lastModifiedBy>
  <cp:revision>3</cp:revision>
  <cp:lastPrinted>2016-05-23T16:47:00Z</cp:lastPrinted>
  <dcterms:created xsi:type="dcterms:W3CDTF">2017-05-23T10:17:00Z</dcterms:created>
  <dcterms:modified xsi:type="dcterms:W3CDTF">2017-05-25T10:58:00Z</dcterms:modified>
</cp:coreProperties>
</file>